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绿色办公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低碳生活倡议书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习近平生态文明思想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弘扬厉行节约、反对浪费的工作理念，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倡导简约适度、绿色低碳的生活方式，充分发挥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在生态文明建设中的示范引领作用，现向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全省公共机构干部职工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发出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低碳生活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一、节约每度电，做节能降耗的践行者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充分利用自然采光，减少照明用电，做到人走灯灭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合理设置空调温度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夏季不低于26℃，冬季不高于20℃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，下班前30分钟关闭空调，开空调时不开窗；</w:t>
      </w:r>
      <w:r>
        <w:rPr>
          <w:rFonts w:hint="eastAsia" w:ascii="仿宋_GB2312" w:hAnsi="仿宋_GB2312" w:eastAsia="仿宋_GB2312" w:cs="仿宋_GB2312"/>
          <w:sz w:val="32"/>
          <w:szCs w:val="32"/>
        </w:rPr>
        <w:t>下班及时关闭电脑、打印机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饮水机</w:t>
      </w:r>
      <w:r>
        <w:rPr>
          <w:rFonts w:hint="eastAsia" w:ascii="仿宋_GB2312" w:hAnsi="仿宋_GB2312" w:eastAsia="仿宋_GB2312" w:cs="仿宋_GB2312"/>
          <w:sz w:val="32"/>
          <w:szCs w:val="32"/>
        </w:rPr>
        <w:t>等设备电源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减少待机能耗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三层以内提倡走楼梯，减少电梯使用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二、珍惜每滴水，做节水护水的示范者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洗手时将水龙头拧至小水流，</w:t>
      </w:r>
      <w:r>
        <w:rPr>
          <w:rFonts w:hint="eastAsia" w:ascii="仿宋_GB2312" w:hAnsi="仿宋_GB2312" w:eastAsia="仿宋_GB2312" w:cs="仿宋_GB2312"/>
          <w:sz w:val="32"/>
          <w:szCs w:val="32"/>
        </w:rPr>
        <w:t>随手关闭水龙头，杜绝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长流水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现象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发现水管、水龙头损坏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和跑冒滴漏现象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适量取用饮用水，剩下的开水倒入回收桶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倡导“光瓶行动”，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会议提倡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自带水杯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尽量不喝</w:t>
      </w:r>
      <w:r>
        <w:rPr>
          <w:rFonts w:hint="eastAsia" w:ascii="仿宋_GB2312" w:hAnsi="仿宋_GB2312" w:eastAsia="仿宋_GB2312" w:cs="仿宋_GB2312"/>
          <w:sz w:val="32"/>
          <w:szCs w:val="32"/>
        </w:rPr>
        <w:t>瓶装水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拒绝“半瓶水”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三、用好每张纸，做无纸办公的先行者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非必要不打印，确需打印时采用双面打印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推进电子政务，提倡使用电子文档传阅、电子签批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；洗手后优先使用毛巾、手绢擦手，不用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或少用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一次性纸巾；</w:t>
      </w:r>
      <w:r>
        <w:rPr>
          <w:rFonts w:hint="eastAsia" w:ascii="仿宋_GB2312" w:hAnsi="仿宋_GB2312" w:eastAsia="仿宋_GB2312" w:cs="仿宋_GB2312"/>
          <w:sz w:val="32"/>
          <w:szCs w:val="32"/>
        </w:rPr>
        <w:t>废纸分类回收，促进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循环利用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低碳</w:t>
      </w:r>
      <w:r>
        <w:rPr>
          <w:rFonts w:hint="eastAsia" w:ascii="黑体" w:hAnsi="黑体" w:eastAsia="黑体" w:cs="黑体"/>
          <w:sz w:val="32"/>
          <w:szCs w:val="32"/>
        </w:rPr>
        <w:t>出行，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做绿色风尚的</w:t>
      </w:r>
      <w:r>
        <w:rPr>
          <w:rFonts w:hint="eastAsia" w:ascii="黑体" w:hAnsi="黑体" w:eastAsia="黑体" w:cs="黑体"/>
          <w:sz w:val="32"/>
          <w:szCs w:val="32"/>
        </w:rPr>
        <w:t>引领者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上下班和办理公务时，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倡导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绿色出行方式，即1公里以内步行，3公里以内骑自行车，5公里左右乘坐公共交通工具；公务活动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提倡拼车出行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，提高车辆使用效率；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鼓励购买使用新能源汽车，降低燃油消耗和尾气排放。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厉行节约</w:t>
      </w:r>
      <w:r>
        <w:rPr>
          <w:rFonts w:hint="eastAsia" w:ascii="黑体" w:hAnsi="黑体" w:eastAsia="黑体" w:cs="黑体"/>
          <w:sz w:val="32"/>
          <w:szCs w:val="32"/>
        </w:rPr>
        <w:t>，做低碳生活的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表率者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用餐时按需适量打取食物，积极践行“光盘行动”，自觉抵制大吃大喝；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办公用品按需申领，提倡修旧利废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；使用可更换笔芯的签字笔或钢笔，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减少一次性用品使用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，不用不可降解的一次性塑料制品，抵制过度包装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低碳生活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不仅是一种习惯，更是一份责任。让我们立即行动起来，从身边小事做起，从日常工作做起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自觉养成节能降碳的良好习惯，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绿色低碳高质量发展先行区建设贡献力量。</w:t>
      </w:r>
    </w:p>
    <w:sectPr>
      <w:footerReference r:id="rId3" w:type="default"/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4171"/>
    <w:rsid w:val="1ACE2E11"/>
    <w:rsid w:val="1B247B5A"/>
    <w:rsid w:val="1C8F5F2B"/>
    <w:rsid w:val="1E656746"/>
    <w:rsid w:val="243A09AA"/>
    <w:rsid w:val="310F0626"/>
    <w:rsid w:val="37C56CE0"/>
    <w:rsid w:val="3DBD3C1D"/>
    <w:rsid w:val="429B248E"/>
    <w:rsid w:val="4D762F5F"/>
    <w:rsid w:val="52FD19A3"/>
    <w:rsid w:val="541C4B00"/>
    <w:rsid w:val="63C65F1E"/>
    <w:rsid w:val="69D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1690</Words>
  <Characters>1761</Characters>
  <Lines>0</Lines>
  <Paragraphs>34</Paragraphs>
  <TotalTime>18</TotalTime>
  <ScaleCrop>false</ScaleCrop>
  <LinksUpToDate>false</LinksUpToDate>
  <CharactersWithSpaces>1839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2022-06-02T01:36:00Z</dcterms:created>
  <dc:creator>Lenovo</dc:creator>
  <cp:lastModifiedBy>Lenovo</cp:lastModifiedBy>
  <cp:lastPrinted>2025-06-17T03:05:00Z</cp:lastPrinted>
  <dcterms:modified xsi:type="dcterms:W3CDTF">2025-06-17T03:38:22Z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0a5c993233a6469ca771be181986196a</vt:lpwstr>
  </property>
  <property fmtid="{D5CDD505-2E9C-101B-9397-08002B2CF9AE}" pid="4" name="KSOTemplateDocerSaveRecord">
    <vt:lpwstr>eyJoZGlkIjoiNzgyODQ3NWM0MWFjZjJhYzUyNzVlNzI4M2NhNTI4MGMifQ==</vt:lpwstr>
  </property>
</Properties>
</file>